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百年荣光 我与祖国共奋进</w:t>
      </w:r>
      <w:r>
        <w:rPr>
          <w:rFonts w:ascii="Times New Roman" w:hAnsi="Times New Roman" w:eastAsia="方正仿宋_GBK" w:cs="Times New Roman"/>
          <w:sz w:val="32"/>
          <w:szCs w:val="32"/>
        </w:rPr>
        <w:t>”主题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班会一览</w:t>
      </w:r>
      <w:r>
        <w:rPr>
          <w:rFonts w:ascii="Times New Roman" w:hAnsi="Times New Roman" w:eastAsia="方正仿宋_GBK" w:cs="Times New Roman"/>
          <w:sz w:val="32"/>
          <w:szCs w:val="32"/>
        </w:rPr>
        <w:t>表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715"/>
        <w:gridCol w:w="1665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主  题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时间、地点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参与人员</w:t>
            </w:r>
          </w:p>
        </w:tc>
        <w:tc>
          <w:tcPr>
            <w:tcW w:w="6999" w:type="dxa"/>
            <w:gridSpan w:val="3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班会</w:t>
            </w: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开展</w:t>
            </w: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999" w:type="dxa"/>
            <w:gridSpan w:val="3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班会</w:t>
            </w:r>
          </w:p>
          <w:p>
            <w:pPr>
              <w:jc w:val="center"/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成效</w:t>
            </w: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6999" w:type="dxa"/>
            <w:gridSpan w:val="3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FA"/>
    <w:rsid w:val="00517007"/>
    <w:rsid w:val="00806450"/>
    <w:rsid w:val="00907CFA"/>
    <w:rsid w:val="00EF6BBC"/>
    <w:rsid w:val="066D3BEE"/>
    <w:rsid w:val="18D7520D"/>
    <w:rsid w:val="1E337EB2"/>
    <w:rsid w:val="1FC7754D"/>
    <w:rsid w:val="4EBD028F"/>
    <w:rsid w:val="6EAB751A"/>
    <w:rsid w:val="74B537F6"/>
    <w:rsid w:val="7D7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</Words>
  <Characters>896</Characters>
  <Lines>7</Lines>
  <Paragraphs>2</Paragraphs>
  <TotalTime>7</TotalTime>
  <ScaleCrop>false</ScaleCrop>
  <LinksUpToDate>false</LinksUpToDate>
  <CharactersWithSpaces>1051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chh</cp:lastModifiedBy>
  <dcterms:modified xsi:type="dcterms:W3CDTF">2021-04-12T10:40:15Z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B0138B1F43084687ADEE011A22E0CE7A</vt:lpwstr>
  </property>
  <property fmtid="{D5CDD505-2E9C-101B-9397-08002B2CF9AE}" pid="4" name="KSOSaveFontToCloudKey">
    <vt:lpwstr>0_btnclosed</vt:lpwstr>
  </property>
</Properties>
</file>